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420E3" w14:textId="77777777" w:rsidR="00C924D2" w:rsidRPr="00563F4A" w:rsidRDefault="00C924D2" w:rsidP="00C924D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63F4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88BEE8F" wp14:editId="5B4BC8CD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99E511F" w14:textId="77777777" w:rsidR="00C924D2" w:rsidRPr="00563F4A" w:rsidRDefault="00C924D2" w:rsidP="00C924D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99AF5FD" w14:textId="77777777" w:rsidR="00C924D2" w:rsidRPr="00563F4A" w:rsidRDefault="00C924D2" w:rsidP="00C924D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8DBE20C" w14:textId="77777777" w:rsidR="00C924D2" w:rsidRPr="00563F4A" w:rsidRDefault="00C924D2" w:rsidP="00C924D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67BB902" w14:textId="77777777" w:rsidR="00C924D2" w:rsidRPr="00563F4A" w:rsidRDefault="00C924D2" w:rsidP="00C924D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375429D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datum: 07.05.2026                                                                                Postopek: 918_</w:t>
      </w:r>
      <w:r w:rsidRPr="00563F4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0489666B" w14:textId="77777777" w:rsidR="00C924D2" w:rsidRPr="00563F4A" w:rsidRDefault="00C924D2" w:rsidP="00C924D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62AC122" w14:textId="77777777" w:rsidR="00C924D2" w:rsidRPr="00563F4A" w:rsidRDefault="00C924D2" w:rsidP="00C924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3FF9E9" w14:textId="77777777" w:rsidR="00C924D2" w:rsidRPr="00563F4A" w:rsidRDefault="00C924D2" w:rsidP="00C924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E634134" w14:textId="77777777" w:rsidR="00C924D2" w:rsidRPr="00563F4A" w:rsidRDefault="00C924D2" w:rsidP="00C924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0C92E65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105D5F9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7EE7FE7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3"/>
          <w14:ligatures w14:val="none"/>
        </w:rPr>
        <w:t>OTROŠKA DIGITALNA TEHTNICA</w:t>
      </w:r>
    </w:p>
    <w:p w14:paraId="13ADC7F1" w14:textId="77777777" w:rsidR="00C924D2" w:rsidRPr="00563F4A" w:rsidRDefault="00C924D2" w:rsidP="00C924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DC2851" w14:textId="77777777" w:rsidR="00C924D2" w:rsidRPr="00563F4A" w:rsidRDefault="00C924D2" w:rsidP="00C924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5037501" w14:textId="77777777" w:rsidR="00C924D2" w:rsidRPr="00563F4A" w:rsidRDefault="00C924D2" w:rsidP="00C924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0AC8F71" w14:textId="77777777" w:rsidR="00C924D2" w:rsidRPr="00563F4A" w:rsidRDefault="00C924D2" w:rsidP="00C924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63F4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707A111" w14:textId="77777777" w:rsidR="00C924D2" w:rsidRPr="00563F4A" w:rsidRDefault="00C924D2" w:rsidP="00C924D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ABAD9CD" w14:textId="77777777" w:rsidR="00C924D2" w:rsidRPr="00563F4A" w:rsidRDefault="00C924D2" w:rsidP="00C92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563F4A"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0D425209" w14:textId="77777777" w:rsidR="00C924D2" w:rsidRPr="00563F4A" w:rsidRDefault="00C924D2" w:rsidP="00C92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1" w:name="_Hlk124249372"/>
      <w:r w:rsidRPr="00563F4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63F4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451DE77" w14:textId="77777777" w:rsidR="00C924D2" w:rsidRPr="00563F4A" w:rsidRDefault="00C924D2" w:rsidP="00C924D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63F4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13D041BE" w14:textId="77777777" w:rsidR="00C924D2" w:rsidRPr="00563F4A" w:rsidRDefault="00C924D2" w:rsidP="00C92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776C694" w14:textId="77777777" w:rsidR="00C924D2" w:rsidRPr="00563F4A" w:rsidRDefault="00C924D2" w:rsidP="00C92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2ACEA37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A220A4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CCAF331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E080CF" w14:textId="77777777" w:rsidR="00C924D2" w:rsidRPr="00563F4A" w:rsidRDefault="00C924D2" w:rsidP="00C924D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t</w:t>
      </w: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el.št. 03 423 36 84, elektronska pošta </w:t>
      </w:r>
      <w:hyperlink r:id="rId8" w:history="1">
        <w:r w:rsidRPr="00563F4A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FBA4F27" w14:textId="77777777" w:rsidR="00C924D2" w:rsidRPr="00563F4A" w:rsidRDefault="00C924D2" w:rsidP="00C924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97B6FBA" w14:textId="77777777" w:rsidR="00C924D2" w:rsidRPr="00563F4A" w:rsidRDefault="00C924D2" w:rsidP="00C924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F79DCE7" w14:textId="77777777" w:rsidR="00C924D2" w:rsidRPr="00563F4A" w:rsidRDefault="00C924D2" w:rsidP="00C924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9" w:history="1">
        <w:r w:rsidRPr="00563F4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11C7BCF" w14:textId="3FEC1845" w:rsidR="00C924D2" w:rsidRPr="00563F4A" w:rsidRDefault="00C924D2" w:rsidP="00C924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EN_918_2026_OTROŠKA DIGITALNA TEHTNICA _ do najkasneje 1</w:t>
      </w:r>
      <w:r w:rsidR="00456063"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.05.2026 do 12 ure</w:t>
      </w: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1CC691A3" w14:textId="77777777" w:rsidR="00C924D2" w:rsidRPr="00563F4A" w:rsidRDefault="00C924D2" w:rsidP="00C924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CDE11A" w14:textId="77777777" w:rsidR="00C924D2" w:rsidRPr="00563F4A" w:rsidRDefault="00C924D2" w:rsidP="00C924D2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C924D2" w:rsidRPr="00563F4A" w14:paraId="75FCAC92" w14:textId="77777777" w:rsidTr="007E283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4F7A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2DB88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C924D2" w:rsidRPr="00563F4A" w14:paraId="143752AA" w14:textId="77777777" w:rsidTr="007E283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57C5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0ECA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E05165A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96B00AD" w14:textId="77777777" w:rsidR="00C924D2" w:rsidRPr="00563F4A" w:rsidRDefault="00C924D2" w:rsidP="00C924D2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63F4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E2E14BD" w14:textId="77777777" w:rsidR="00C924D2" w:rsidRPr="00563F4A" w:rsidRDefault="00C924D2" w:rsidP="00C924D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7EDAF8F" w14:textId="7E360C20" w:rsidR="00563F4A" w:rsidRDefault="00563F4A" w:rsidP="00C924D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3"/>
          <w14:ligatures w14:val="none"/>
        </w:rPr>
        <w:t>Izjava o izpolnjevanju tehnične  specifikacije opreme ( OBR-2)</w:t>
      </w:r>
    </w:p>
    <w:p w14:paraId="0905BA2D" w14:textId="5148B3FF" w:rsidR="00563F4A" w:rsidRPr="0004631B" w:rsidRDefault="0004631B" w:rsidP="0004631B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  <w:sectPr w:rsidR="00563F4A" w:rsidRPr="0004631B" w:rsidSect="00C924D2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4631B">
        <w:rPr>
          <w:rFonts w:ascii="Garamond" w:hAnsi="Garamond" w:cs="Arial"/>
          <w:bCs/>
          <w:kern w:val="0"/>
        </w:rPr>
        <w:t xml:space="preserve">Izjava o udeležbi fizičnih in pravnih oseb v lastništvu ponudnika </w:t>
      </w:r>
      <w:r w:rsidRPr="0004631B">
        <w:rPr>
          <w:rFonts w:ascii="Garamond" w:hAnsi="Garamond" w:cs="Arial"/>
          <w:bCs/>
          <w:kern w:val="0"/>
        </w:rPr>
        <w:t>(</w:t>
      </w:r>
      <w:r w:rsidRPr="0004631B">
        <w:rPr>
          <w:rFonts w:ascii="Garamond" w:hAnsi="Garamond" w:cs="Arial"/>
          <w:bCs/>
          <w:kern w:val="0"/>
        </w:rPr>
        <w:t>OBR-</w:t>
      </w:r>
      <w:r w:rsidRPr="0004631B">
        <w:rPr>
          <w:rFonts w:ascii="Garamond" w:hAnsi="Garamond" w:cs="Arial"/>
          <w:bCs/>
          <w:kern w:val="0"/>
        </w:rPr>
        <w:t>3</w:t>
      </w:r>
    </w:p>
    <w:p w14:paraId="3BC41535" w14:textId="77777777" w:rsidR="00C924D2" w:rsidRPr="00563F4A" w:rsidRDefault="00C924D2" w:rsidP="00C924D2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C6E6951" w14:textId="77777777" w:rsidR="00C924D2" w:rsidRPr="00563F4A" w:rsidRDefault="00C924D2" w:rsidP="00C924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2CB4B2D" w14:textId="77777777" w:rsidR="00C924D2" w:rsidRPr="00563F4A" w:rsidRDefault="00C924D2" w:rsidP="00C924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C0FD5D7" w14:textId="77777777" w:rsidR="00C924D2" w:rsidRPr="00563F4A" w:rsidRDefault="00C924D2" w:rsidP="00C924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768B606F" w14:textId="77777777" w:rsidR="00C924D2" w:rsidRPr="00563F4A" w:rsidRDefault="00C924D2" w:rsidP="00C924D2">
      <w:pPr>
        <w:suppressAutoHyphens/>
        <w:autoSpaceDN w:val="0"/>
        <w:spacing w:line="244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63F4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BFF7F87" w14:textId="77777777" w:rsidR="00C924D2" w:rsidRPr="00563F4A" w:rsidRDefault="00C924D2" w:rsidP="00C924D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EN_918_2026_OTROŠKA DIGITALNA TEHTNICA  </w:t>
      </w:r>
    </w:p>
    <w:p w14:paraId="73CC4BF6" w14:textId="77777777" w:rsidR="00C924D2" w:rsidRPr="00563F4A" w:rsidRDefault="00C924D2" w:rsidP="00C924D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C924D2" w:rsidRPr="00563F4A" w14:paraId="0A0B08B3" w14:textId="77777777" w:rsidTr="007E2834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B081C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222B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992C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B06C0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BE75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45A6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5E585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EEAB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AD74F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CC96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7CFF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C924D2" w:rsidRPr="00563F4A" w14:paraId="2C5EAB2C" w14:textId="77777777" w:rsidTr="007E283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96822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C787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Digitalna tehtnica brez merilca velikosti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F6475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8AE3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EAA6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D2E2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11F9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708C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284B3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998B2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E46B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924D2" w:rsidRPr="00563F4A" w14:paraId="181F2DA8" w14:textId="77777777" w:rsidTr="007E283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989B5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4AC9D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Digitalna tehtnica z merilcem velikosti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EBDED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92476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883E7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9283B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94E2E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0005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29A54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7289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1F2DF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924D2" w:rsidRPr="00563F4A" w14:paraId="2BD8AEA5" w14:textId="77777777" w:rsidTr="007E2834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734EF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E26A9CA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4C72B0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924D2" w:rsidRPr="00563F4A" w14:paraId="5B9111AA" w14:textId="77777777" w:rsidTr="007E2834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0A837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E320944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9A53E4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924D2" w:rsidRPr="00563F4A" w14:paraId="2146D544" w14:textId="77777777" w:rsidTr="007E2834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F9DAB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A308D13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A0F795" w14:textId="77777777" w:rsidR="00C924D2" w:rsidRPr="00563F4A" w:rsidRDefault="00C924D2" w:rsidP="007E28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57045C7" w14:textId="77777777" w:rsidR="00C924D2" w:rsidRPr="00563F4A" w:rsidRDefault="00C924D2" w:rsidP="00C924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F31C659" w14:textId="77777777" w:rsidR="00C924D2" w:rsidRPr="00563F4A" w:rsidRDefault="00C924D2" w:rsidP="00C924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393231E" w14:textId="77777777" w:rsidR="00C924D2" w:rsidRPr="00563F4A" w:rsidRDefault="00C924D2" w:rsidP="00C924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EB7071F" w14:textId="77777777" w:rsidR="00C924D2" w:rsidRPr="00563F4A" w:rsidRDefault="00C924D2" w:rsidP="00C924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E990635" w14:textId="77777777" w:rsidR="00C924D2" w:rsidRPr="00563F4A" w:rsidRDefault="00C924D2" w:rsidP="00C924D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  <w:sectPr w:rsidR="00C924D2" w:rsidRPr="00563F4A" w:rsidSect="00C924D2">
          <w:headerReference w:type="default" r:id="rId13"/>
          <w:footerReference w:type="default" r:id="rId14"/>
          <w:footerReference w:type="first" r:id="rId15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3F8FDFD8" w14:textId="77777777" w:rsidR="00C924D2" w:rsidRPr="00563F4A" w:rsidRDefault="00C924D2" w:rsidP="00C924D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0D8B2AFA" w14:textId="77777777" w:rsidR="00C924D2" w:rsidRPr="00563F4A" w:rsidRDefault="00C924D2" w:rsidP="00C924D2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OBR-2                                                    </w:t>
      </w:r>
    </w:p>
    <w:p w14:paraId="2EFC7391" w14:textId="77777777" w:rsidR="00C924D2" w:rsidRPr="00563F4A" w:rsidRDefault="00C924D2" w:rsidP="00C924D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25EA44BD" w14:textId="77777777" w:rsidR="00C924D2" w:rsidRPr="00563F4A" w:rsidRDefault="00C924D2" w:rsidP="00C924D2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75BCFF1" w14:textId="77777777" w:rsidR="00C924D2" w:rsidRPr="00563F4A" w:rsidRDefault="00C924D2" w:rsidP="00C924D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08451CC2" w14:textId="77777777" w:rsidR="00C924D2" w:rsidRPr="00563F4A" w:rsidRDefault="00C924D2" w:rsidP="00C924D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6CE789" w14:textId="77777777" w:rsidR="00C924D2" w:rsidRPr="00563F4A" w:rsidRDefault="00C924D2" w:rsidP="00C924D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12FB614B" w14:textId="77777777" w:rsidR="00C924D2" w:rsidRPr="00563F4A" w:rsidRDefault="00C924D2" w:rsidP="00C924D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D02AA6" w14:textId="77777777" w:rsidR="00C924D2" w:rsidRPr="00563F4A" w:rsidRDefault="00C924D2" w:rsidP="00C924D2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5D01092E" w14:textId="77777777" w:rsidR="00C924D2" w:rsidRPr="00563F4A" w:rsidRDefault="00C924D2" w:rsidP="00C924D2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CA129D" w14:textId="77777777" w:rsidR="00C924D2" w:rsidRPr="00563F4A" w:rsidRDefault="00C924D2" w:rsidP="00C924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563F4A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6238CFE6" w14:textId="77777777" w:rsidR="00C924D2" w:rsidRPr="00563F4A" w:rsidRDefault="00C924D2" w:rsidP="00C924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388C939B" w14:textId="6775D2FC" w:rsidR="00C924D2" w:rsidRPr="00563F4A" w:rsidRDefault="00C924D2" w:rsidP="00C924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563F4A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04076E1D" w14:textId="77777777" w:rsidR="00C924D2" w:rsidRPr="00563F4A" w:rsidRDefault="00C924D2" w:rsidP="00C924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C1808FB" w14:textId="77777777" w:rsidR="00C924D2" w:rsidRPr="00563F4A" w:rsidRDefault="00C924D2" w:rsidP="00C924D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311D52BC" w14:textId="77777777" w:rsidR="00C924D2" w:rsidRPr="00563F4A" w:rsidRDefault="00C924D2" w:rsidP="00C924D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FBD00F" w14:textId="77777777" w:rsidR="00C924D2" w:rsidRPr="00563F4A" w:rsidRDefault="00C924D2" w:rsidP="00C924D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zap. št., ki izhaja iz opisa predmeta naročila 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2268"/>
        <w:gridCol w:w="1560"/>
      </w:tblGrid>
      <w:tr w:rsidR="00C924D2" w:rsidRPr="00563F4A" w14:paraId="54A10B82" w14:textId="77777777" w:rsidTr="007E2834">
        <w:trPr>
          <w:trHeight w:val="1017"/>
        </w:trPr>
        <w:tc>
          <w:tcPr>
            <w:tcW w:w="4531" w:type="dxa"/>
            <w:shd w:val="clear" w:color="auto" w:fill="F2F2F2"/>
          </w:tcPr>
          <w:p w14:paraId="7369C083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Otroška digitalna tehtnica</w:t>
            </w: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velikosti </w:t>
            </w:r>
            <w:r w:rsidRPr="00563F4A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F2F2F2"/>
          </w:tcPr>
          <w:p w14:paraId="3B0B6577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63F4A">
              <w:rPr>
                <w:rFonts w:ascii="Garamond" w:eastAsia="Times New Roman" w:hAnsi="Garamond" w:cs="Times New Roman"/>
                <w:bCs/>
                <w:lang w:eastAsia="ar-SA"/>
              </w:rPr>
              <w:t>Vpišite ustrezno</w:t>
            </w:r>
          </w:p>
          <w:p w14:paraId="3F405415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63F4A">
              <w:rPr>
                <w:rFonts w:ascii="Garamond" w:eastAsia="Times New Roman" w:hAnsi="Garamond" w:cs="Times New Roman"/>
                <w:bCs/>
                <w:lang w:eastAsia="ar-SA"/>
              </w:rPr>
              <w:t xml:space="preserve">DA – oprema izpolnjuje tehnične zahteve </w:t>
            </w:r>
          </w:p>
          <w:p w14:paraId="21E678E8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bCs/>
                <w:lang w:eastAsia="ar-SA"/>
              </w:rPr>
              <w:t>NE – oprema ne izpolnjuje tehnične zahteve</w:t>
            </w:r>
          </w:p>
        </w:tc>
        <w:tc>
          <w:tcPr>
            <w:tcW w:w="1560" w:type="dxa"/>
            <w:shd w:val="clear" w:color="auto" w:fill="F2F2F2"/>
          </w:tcPr>
          <w:p w14:paraId="21B91681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opomba</w:t>
            </w:r>
          </w:p>
        </w:tc>
      </w:tr>
      <w:tr w:rsidR="00C924D2" w:rsidRPr="00563F4A" w14:paraId="6911892F" w14:textId="77777777" w:rsidTr="007E2834">
        <w:trPr>
          <w:trHeight w:val="70"/>
        </w:trPr>
        <w:tc>
          <w:tcPr>
            <w:tcW w:w="4531" w:type="dxa"/>
          </w:tcPr>
          <w:p w14:paraId="4143605B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natančnost 5g&gt;10kg&lt;10g.</w:t>
            </w:r>
          </w:p>
        </w:tc>
        <w:tc>
          <w:tcPr>
            <w:tcW w:w="2268" w:type="dxa"/>
          </w:tcPr>
          <w:p w14:paraId="50D44CA3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7B8CF149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52F21930" w14:textId="77777777" w:rsidTr="007E2834">
        <w:trPr>
          <w:trHeight w:val="70"/>
        </w:trPr>
        <w:tc>
          <w:tcPr>
            <w:tcW w:w="4531" w:type="dxa"/>
          </w:tcPr>
          <w:p w14:paraId="60C8C017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baterijsko ali omrežno napajanje 220V</w:t>
            </w:r>
          </w:p>
        </w:tc>
        <w:tc>
          <w:tcPr>
            <w:tcW w:w="2268" w:type="dxa"/>
          </w:tcPr>
          <w:p w14:paraId="107E2167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51D4273C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6FF544E9" w14:textId="77777777" w:rsidTr="007E2834">
        <w:trPr>
          <w:trHeight w:val="70"/>
        </w:trPr>
        <w:tc>
          <w:tcPr>
            <w:tcW w:w="4531" w:type="dxa"/>
          </w:tcPr>
          <w:p w14:paraId="2CBD31F6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funkcija TARA/ HOLD / AUTO HOLD</w:t>
            </w:r>
          </w:p>
        </w:tc>
        <w:tc>
          <w:tcPr>
            <w:tcW w:w="2268" w:type="dxa"/>
          </w:tcPr>
          <w:p w14:paraId="713276F1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3809EDD1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1DFDFD74" w14:textId="77777777" w:rsidTr="007E2834">
        <w:trPr>
          <w:trHeight w:val="70"/>
        </w:trPr>
        <w:tc>
          <w:tcPr>
            <w:tcW w:w="4531" w:type="dxa"/>
          </w:tcPr>
          <w:p w14:paraId="2F61A49E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BMIF (merjenje količine popite tekočine)</w:t>
            </w:r>
          </w:p>
        </w:tc>
        <w:tc>
          <w:tcPr>
            <w:tcW w:w="2268" w:type="dxa"/>
          </w:tcPr>
          <w:p w14:paraId="4FF5128C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07D553D6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37BD0EF4" w14:textId="77777777" w:rsidTr="007E2834">
        <w:trPr>
          <w:trHeight w:val="70"/>
        </w:trPr>
        <w:tc>
          <w:tcPr>
            <w:tcW w:w="4531" w:type="dxa"/>
          </w:tcPr>
          <w:p w14:paraId="7A3F1F9C" w14:textId="77777777" w:rsidR="00563F4A" w:rsidRPr="00563F4A" w:rsidRDefault="00563F4A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268" w:type="dxa"/>
          </w:tcPr>
          <w:p w14:paraId="62AC9124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1148FA75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54FCE903" w14:textId="77777777" w:rsidTr="007E2834">
        <w:trPr>
          <w:trHeight w:val="70"/>
        </w:trPr>
        <w:tc>
          <w:tcPr>
            <w:tcW w:w="4531" w:type="dxa"/>
          </w:tcPr>
          <w:p w14:paraId="6CD8E154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razred III</w:t>
            </w:r>
          </w:p>
        </w:tc>
        <w:tc>
          <w:tcPr>
            <w:tcW w:w="2268" w:type="dxa"/>
          </w:tcPr>
          <w:p w14:paraId="57493D3D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2FBF3264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70AEC9C8" w14:textId="77777777" w:rsidTr="007E2834">
        <w:trPr>
          <w:trHeight w:val="70"/>
        </w:trPr>
        <w:tc>
          <w:tcPr>
            <w:tcW w:w="4531" w:type="dxa"/>
          </w:tcPr>
          <w:p w14:paraId="05840B42" w14:textId="456EC445" w:rsidR="00C924D2" w:rsidRPr="00563F4A" w:rsidRDefault="00563F4A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medicinska tehtnica z oznako M, skladna z zakonodajo s področja meroslovja</w:t>
            </w:r>
          </w:p>
        </w:tc>
        <w:tc>
          <w:tcPr>
            <w:tcW w:w="2268" w:type="dxa"/>
          </w:tcPr>
          <w:p w14:paraId="35B09D6C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539405C9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236711B4" w14:textId="77777777" w:rsidTr="007E2834">
        <w:trPr>
          <w:trHeight w:val="70"/>
        </w:trPr>
        <w:tc>
          <w:tcPr>
            <w:tcW w:w="4531" w:type="dxa"/>
          </w:tcPr>
          <w:p w14:paraId="7C7FEEB8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LCD zaslon</w:t>
            </w:r>
          </w:p>
        </w:tc>
        <w:tc>
          <w:tcPr>
            <w:tcW w:w="2268" w:type="dxa"/>
          </w:tcPr>
          <w:p w14:paraId="52F60CCB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44559CA4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42E3751F" w14:textId="77777777" w:rsidTr="007E2834">
        <w:trPr>
          <w:trHeight w:val="70"/>
        </w:trPr>
        <w:tc>
          <w:tcPr>
            <w:tcW w:w="4531" w:type="dxa"/>
          </w:tcPr>
          <w:p w14:paraId="441EDCDD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velik ergonomski pladenj za varno tehtanje</w:t>
            </w:r>
          </w:p>
        </w:tc>
        <w:tc>
          <w:tcPr>
            <w:tcW w:w="2268" w:type="dxa"/>
          </w:tcPr>
          <w:p w14:paraId="6F0BE625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36890DCE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33C76AE9" w14:textId="77777777" w:rsidTr="007E2834">
        <w:trPr>
          <w:trHeight w:val="70"/>
        </w:trPr>
        <w:tc>
          <w:tcPr>
            <w:tcW w:w="4531" w:type="dxa"/>
          </w:tcPr>
          <w:p w14:paraId="2B110592" w14:textId="39C58D85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nastavljivo blaženje</w:t>
            </w:r>
            <w:r w:rsidR="00563F4A"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oziroma možnost prilagoditve odzivnosti tehtanja za zmanjšanje vpliva premikanja otroka med meritvijo</w:t>
            </w:r>
          </w:p>
        </w:tc>
        <w:tc>
          <w:tcPr>
            <w:tcW w:w="2268" w:type="dxa"/>
          </w:tcPr>
          <w:p w14:paraId="470F8DAD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3ABB054F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3FD584ED" w14:textId="77777777" w:rsidTr="007E2834">
        <w:trPr>
          <w:trHeight w:val="70"/>
        </w:trPr>
        <w:tc>
          <w:tcPr>
            <w:tcW w:w="4531" w:type="dxa"/>
          </w:tcPr>
          <w:p w14:paraId="045D43DD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zmogljivost tehtanja do 20 kg</w:t>
            </w:r>
          </w:p>
        </w:tc>
        <w:tc>
          <w:tcPr>
            <w:tcW w:w="2268" w:type="dxa"/>
          </w:tcPr>
          <w:p w14:paraId="09013940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0EFDF610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C924D2" w:rsidRPr="00563F4A" w14:paraId="55357524" w14:textId="77777777" w:rsidTr="007E2834">
        <w:trPr>
          <w:trHeight w:val="70"/>
        </w:trPr>
        <w:tc>
          <w:tcPr>
            <w:tcW w:w="4531" w:type="dxa"/>
          </w:tcPr>
          <w:p w14:paraId="7D594C04" w14:textId="77777777" w:rsidR="00C924D2" w:rsidRPr="00563F4A" w:rsidRDefault="00C924D2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gumijaste nogice za preprečevanje zdrsa tehtnice</w:t>
            </w:r>
          </w:p>
        </w:tc>
        <w:tc>
          <w:tcPr>
            <w:tcW w:w="2268" w:type="dxa"/>
          </w:tcPr>
          <w:p w14:paraId="65C62013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7CC96505" w14:textId="77777777" w:rsidR="00C924D2" w:rsidRPr="00563F4A" w:rsidRDefault="00C924D2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4F481860" w14:textId="77777777" w:rsidTr="007E2834">
        <w:trPr>
          <w:trHeight w:val="70"/>
        </w:trPr>
        <w:tc>
          <w:tcPr>
            <w:tcW w:w="4531" w:type="dxa"/>
          </w:tcPr>
          <w:p w14:paraId="62B3F356" w14:textId="340B1E50" w:rsidR="00563F4A" w:rsidRPr="00563F4A" w:rsidRDefault="00563F4A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tehtnica mora omogočati hitro stabilizacijo meritve tudi pri rahlem premikanju otroka</w:t>
            </w:r>
          </w:p>
        </w:tc>
        <w:tc>
          <w:tcPr>
            <w:tcW w:w="2268" w:type="dxa"/>
          </w:tcPr>
          <w:p w14:paraId="2C8B20DB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707839A3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247C9DB8" w14:textId="77777777" w:rsidTr="007E2834">
        <w:trPr>
          <w:trHeight w:val="70"/>
        </w:trPr>
        <w:tc>
          <w:tcPr>
            <w:tcW w:w="4531" w:type="dxa"/>
          </w:tcPr>
          <w:p w14:paraId="1735EA96" w14:textId="4700B1F6" w:rsidR="00563F4A" w:rsidRPr="00563F4A" w:rsidRDefault="00563F4A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imeti mora </w:t>
            </w: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CE oznako, </w:t>
            </w:r>
          </w:p>
        </w:tc>
        <w:tc>
          <w:tcPr>
            <w:tcW w:w="2268" w:type="dxa"/>
          </w:tcPr>
          <w:p w14:paraId="0A753092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4CD50DBB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7544FA9C" w14:textId="77777777" w:rsidTr="007E2834">
        <w:trPr>
          <w:trHeight w:val="70"/>
        </w:trPr>
        <w:tc>
          <w:tcPr>
            <w:tcW w:w="4531" w:type="dxa"/>
          </w:tcPr>
          <w:p w14:paraId="374415A7" w14:textId="77565B7D" w:rsidR="00563F4A" w:rsidRPr="00563F4A" w:rsidRDefault="00563F4A" w:rsidP="007E2834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priloženo izjavo o skladnosti proizvajalca in garancijo</w:t>
            </w:r>
          </w:p>
        </w:tc>
        <w:tc>
          <w:tcPr>
            <w:tcW w:w="2268" w:type="dxa"/>
          </w:tcPr>
          <w:p w14:paraId="49FF7CF0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6968D1C9" w14:textId="77777777" w:rsidR="00563F4A" w:rsidRPr="00563F4A" w:rsidRDefault="00563F4A" w:rsidP="007E283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7EDBB786" w14:textId="77777777" w:rsidR="00C924D2" w:rsidRPr="00563F4A" w:rsidRDefault="00C924D2" w:rsidP="00C924D2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4E1C7A87" w14:textId="77777777" w:rsidR="00C924D2" w:rsidRPr="00563F4A" w:rsidRDefault="00C924D2" w:rsidP="00C924D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359567C8" w14:textId="77777777" w:rsidR="00C924D2" w:rsidRPr="00563F4A" w:rsidRDefault="00C924D2" w:rsidP="00C924D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FBB3C39" w14:textId="77777777" w:rsidR="00C924D2" w:rsidRPr="00563F4A" w:rsidRDefault="00C924D2" w:rsidP="00C924D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4"/>
      </w:tblGrid>
      <w:tr w:rsidR="00C924D2" w:rsidRPr="00563F4A" w14:paraId="26529073" w14:textId="77777777" w:rsidTr="00563F4A">
        <w:trPr>
          <w:trHeight w:val="200"/>
        </w:trPr>
        <w:tc>
          <w:tcPr>
            <w:tcW w:w="2904" w:type="dxa"/>
          </w:tcPr>
          <w:p w14:paraId="0D022503" w14:textId="77777777" w:rsidR="00C924D2" w:rsidRPr="00563F4A" w:rsidRDefault="00C924D2" w:rsidP="007E28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563F4A" w:rsidRPr="00563F4A" w14:paraId="1074A36E" w14:textId="77777777" w:rsidTr="00563F4A">
        <w:trPr>
          <w:trHeight w:val="200"/>
        </w:trPr>
        <w:tc>
          <w:tcPr>
            <w:tcW w:w="2904" w:type="dxa"/>
          </w:tcPr>
          <w:p w14:paraId="3713DF92" w14:textId="77777777" w:rsidR="00563F4A" w:rsidRPr="00563F4A" w:rsidRDefault="00563F4A" w:rsidP="007E28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487C53A2" w14:textId="77777777" w:rsidR="00C924D2" w:rsidRPr="00563F4A" w:rsidRDefault="00C924D2" w:rsidP="00C924D2">
      <w:pPr>
        <w:spacing w:after="0" w:line="240" w:lineRule="auto"/>
        <w:rPr>
          <w:rFonts w:ascii="Garamond" w:eastAsia="Times New Roman" w:hAnsi="Garamond" w:cs="Times New Roman"/>
          <w:bCs/>
          <w:kern w:val="0"/>
          <w:u w:val="single"/>
          <w:lang w:eastAsia="sl-SI"/>
          <w14:ligatures w14:val="none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2268"/>
        <w:gridCol w:w="1560"/>
      </w:tblGrid>
      <w:tr w:rsidR="00563F4A" w:rsidRPr="00563F4A" w14:paraId="09B14521" w14:textId="77777777" w:rsidTr="00F21B6E">
        <w:trPr>
          <w:trHeight w:val="1017"/>
        </w:trPr>
        <w:tc>
          <w:tcPr>
            <w:tcW w:w="4531" w:type="dxa"/>
            <w:shd w:val="clear" w:color="auto" w:fill="F2F2F2"/>
          </w:tcPr>
          <w:p w14:paraId="0898F2A1" w14:textId="2738E759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Otroška digitalna tehtnica</w:t>
            </w: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z merilcem velikosti </w:t>
            </w:r>
            <w:r w:rsidRPr="00563F4A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F2F2F2"/>
          </w:tcPr>
          <w:p w14:paraId="6EA0C441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63F4A">
              <w:rPr>
                <w:rFonts w:ascii="Garamond" w:eastAsia="Times New Roman" w:hAnsi="Garamond" w:cs="Times New Roman"/>
                <w:bCs/>
                <w:lang w:eastAsia="ar-SA"/>
              </w:rPr>
              <w:t>Vpišite ustrezno</w:t>
            </w:r>
          </w:p>
          <w:p w14:paraId="2895F38A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563F4A">
              <w:rPr>
                <w:rFonts w:ascii="Garamond" w:eastAsia="Times New Roman" w:hAnsi="Garamond" w:cs="Times New Roman"/>
                <w:bCs/>
                <w:lang w:eastAsia="ar-SA"/>
              </w:rPr>
              <w:t xml:space="preserve">DA – oprema izpolnjuje tehnične zahteve </w:t>
            </w:r>
          </w:p>
          <w:p w14:paraId="1BACCDC7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bCs/>
                <w:lang w:eastAsia="ar-SA"/>
              </w:rPr>
              <w:t>NE – oprema ne izpolnjuje tehnične zahteve</w:t>
            </w:r>
          </w:p>
        </w:tc>
        <w:tc>
          <w:tcPr>
            <w:tcW w:w="1560" w:type="dxa"/>
            <w:shd w:val="clear" w:color="auto" w:fill="F2F2F2"/>
          </w:tcPr>
          <w:p w14:paraId="4F5EFA33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opomba</w:t>
            </w:r>
          </w:p>
        </w:tc>
      </w:tr>
      <w:tr w:rsidR="00563F4A" w:rsidRPr="00563F4A" w14:paraId="09F16BF7" w14:textId="77777777" w:rsidTr="00F21B6E">
        <w:trPr>
          <w:trHeight w:val="70"/>
        </w:trPr>
        <w:tc>
          <w:tcPr>
            <w:tcW w:w="4531" w:type="dxa"/>
          </w:tcPr>
          <w:p w14:paraId="70B5CB37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natančnost 5g&gt;10kg&lt;10g.</w:t>
            </w:r>
          </w:p>
        </w:tc>
        <w:tc>
          <w:tcPr>
            <w:tcW w:w="2268" w:type="dxa"/>
          </w:tcPr>
          <w:p w14:paraId="09420115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44303F19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77033CC5" w14:textId="77777777" w:rsidTr="00F21B6E">
        <w:trPr>
          <w:trHeight w:val="70"/>
        </w:trPr>
        <w:tc>
          <w:tcPr>
            <w:tcW w:w="4531" w:type="dxa"/>
          </w:tcPr>
          <w:p w14:paraId="0DC799F5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baterijsko ali omrežno napajanje 220V</w:t>
            </w:r>
          </w:p>
        </w:tc>
        <w:tc>
          <w:tcPr>
            <w:tcW w:w="2268" w:type="dxa"/>
          </w:tcPr>
          <w:p w14:paraId="3D69FA76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25BA4C06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41800ACD" w14:textId="77777777" w:rsidTr="00F21B6E">
        <w:trPr>
          <w:trHeight w:val="70"/>
        </w:trPr>
        <w:tc>
          <w:tcPr>
            <w:tcW w:w="4531" w:type="dxa"/>
          </w:tcPr>
          <w:p w14:paraId="523F536B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funkcija TARA/ HOLD / AUTO HOLD</w:t>
            </w:r>
          </w:p>
        </w:tc>
        <w:tc>
          <w:tcPr>
            <w:tcW w:w="2268" w:type="dxa"/>
          </w:tcPr>
          <w:p w14:paraId="62700177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7DF52B03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04979A3C" w14:textId="77777777" w:rsidTr="00F21B6E">
        <w:trPr>
          <w:trHeight w:val="70"/>
        </w:trPr>
        <w:tc>
          <w:tcPr>
            <w:tcW w:w="4531" w:type="dxa"/>
          </w:tcPr>
          <w:p w14:paraId="682B25EC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BMIF (merjenje količine popite tekočine)</w:t>
            </w:r>
          </w:p>
        </w:tc>
        <w:tc>
          <w:tcPr>
            <w:tcW w:w="2268" w:type="dxa"/>
          </w:tcPr>
          <w:p w14:paraId="5A5ACB90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684044AD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66DE76BB" w14:textId="77777777" w:rsidTr="00F21B6E">
        <w:trPr>
          <w:trHeight w:val="70"/>
        </w:trPr>
        <w:tc>
          <w:tcPr>
            <w:tcW w:w="4531" w:type="dxa"/>
          </w:tcPr>
          <w:p w14:paraId="4704AD2A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268" w:type="dxa"/>
          </w:tcPr>
          <w:p w14:paraId="1973F508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108C0668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28CF15BE" w14:textId="77777777" w:rsidTr="00F21B6E">
        <w:trPr>
          <w:trHeight w:val="70"/>
        </w:trPr>
        <w:tc>
          <w:tcPr>
            <w:tcW w:w="4531" w:type="dxa"/>
          </w:tcPr>
          <w:p w14:paraId="7F7DD18D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razred III</w:t>
            </w:r>
          </w:p>
        </w:tc>
        <w:tc>
          <w:tcPr>
            <w:tcW w:w="2268" w:type="dxa"/>
          </w:tcPr>
          <w:p w14:paraId="18DD0476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7200EE9E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35605291" w14:textId="77777777" w:rsidTr="00F21B6E">
        <w:trPr>
          <w:trHeight w:val="70"/>
        </w:trPr>
        <w:tc>
          <w:tcPr>
            <w:tcW w:w="4531" w:type="dxa"/>
          </w:tcPr>
          <w:p w14:paraId="2B81D4B2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medicinska tehtnica z oznako M, skladna z zakonodajo s področja meroslovja</w:t>
            </w:r>
          </w:p>
        </w:tc>
        <w:tc>
          <w:tcPr>
            <w:tcW w:w="2268" w:type="dxa"/>
          </w:tcPr>
          <w:p w14:paraId="2EC96CC2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005E1BE2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14B0CC89" w14:textId="77777777" w:rsidTr="00F21B6E">
        <w:trPr>
          <w:trHeight w:val="70"/>
        </w:trPr>
        <w:tc>
          <w:tcPr>
            <w:tcW w:w="4531" w:type="dxa"/>
          </w:tcPr>
          <w:p w14:paraId="4B4C579F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LCD zaslon</w:t>
            </w:r>
          </w:p>
        </w:tc>
        <w:tc>
          <w:tcPr>
            <w:tcW w:w="2268" w:type="dxa"/>
          </w:tcPr>
          <w:p w14:paraId="4ACA59E9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4FE80FBE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544CA2F7" w14:textId="77777777" w:rsidTr="00F21B6E">
        <w:trPr>
          <w:trHeight w:val="70"/>
        </w:trPr>
        <w:tc>
          <w:tcPr>
            <w:tcW w:w="4531" w:type="dxa"/>
          </w:tcPr>
          <w:p w14:paraId="5DA35572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velik ergonomski pladenj za varno tehtanje</w:t>
            </w:r>
          </w:p>
        </w:tc>
        <w:tc>
          <w:tcPr>
            <w:tcW w:w="2268" w:type="dxa"/>
          </w:tcPr>
          <w:p w14:paraId="5E11E0A9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6EE4A2F6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6B2CB635" w14:textId="77777777" w:rsidTr="00F21B6E">
        <w:trPr>
          <w:trHeight w:val="70"/>
        </w:trPr>
        <w:tc>
          <w:tcPr>
            <w:tcW w:w="4531" w:type="dxa"/>
          </w:tcPr>
          <w:p w14:paraId="58D89FB7" w14:textId="2D5711B5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višinomer (smer merjenja horizontalna do 80 cm)</w:t>
            </w:r>
          </w:p>
        </w:tc>
        <w:tc>
          <w:tcPr>
            <w:tcW w:w="2268" w:type="dxa"/>
          </w:tcPr>
          <w:p w14:paraId="09740C18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4400BBAD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1D4A906C" w14:textId="77777777" w:rsidTr="00F21B6E">
        <w:trPr>
          <w:trHeight w:val="70"/>
        </w:trPr>
        <w:tc>
          <w:tcPr>
            <w:tcW w:w="4531" w:type="dxa"/>
          </w:tcPr>
          <w:p w14:paraId="1B14B147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nastavljivo blaženje oziroma možnost prilagoditve odzivnosti tehtanja za zmanjšanje vpliva premikanja otroka med meritvijo</w:t>
            </w:r>
          </w:p>
        </w:tc>
        <w:tc>
          <w:tcPr>
            <w:tcW w:w="2268" w:type="dxa"/>
          </w:tcPr>
          <w:p w14:paraId="03E1B894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0572B9B2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01248CD9" w14:textId="77777777" w:rsidTr="00F21B6E">
        <w:trPr>
          <w:trHeight w:val="70"/>
        </w:trPr>
        <w:tc>
          <w:tcPr>
            <w:tcW w:w="4531" w:type="dxa"/>
          </w:tcPr>
          <w:p w14:paraId="50933FE6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zmogljivost tehtanja do 20 kg</w:t>
            </w:r>
          </w:p>
        </w:tc>
        <w:tc>
          <w:tcPr>
            <w:tcW w:w="2268" w:type="dxa"/>
          </w:tcPr>
          <w:p w14:paraId="3C072B07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7A0A8887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002B0EE4" w14:textId="77777777" w:rsidTr="00F21B6E">
        <w:trPr>
          <w:trHeight w:val="70"/>
        </w:trPr>
        <w:tc>
          <w:tcPr>
            <w:tcW w:w="4531" w:type="dxa"/>
          </w:tcPr>
          <w:p w14:paraId="723C0039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gumijaste nogice za preprečevanje zdrsa tehtnice</w:t>
            </w:r>
          </w:p>
        </w:tc>
        <w:tc>
          <w:tcPr>
            <w:tcW w:w="2268" w:type="dxa"/>
          </w:tcPr>
          <w:p w14:paraId="02E18F09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223902BF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0168CE8F" w14:textId="77777777" w:rsidTr="00F21B6E">
        <w:trPr>
          <w:trHeight w:val="70"/>
        </w:trPr>
        <w:tc>
          <w:tcPr>
            <w:tcW w:w="4531" w:type="dxa"/>
          </w:tcPr>
          <w:p w14:paraId="0EE6FF79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tehtnica mora omogočati hitro stabilizacijo meritve tudi pri rahlem premikanju otroka</w:t>
            </w:r>
          </w:p>
        </w:tc>
        <w:tc>
          <w:tcPr>
            <w:tcW w:w="2268" w:type="dxa"/>
          </w:tcPr>
          <w:p w14:paraId="4EE372BD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06B5A432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6B5FFEAF" w14:textId="77777777" w:rsidTr="00F21B6E">
        <w:trPr>
          <w:trHeight w:val="70"/>
        </w:trPr>
        <w:tc>
          <w:tcPr>
            <w:tcW w:w="4531" w:type="dxa"/>
          </w:tcPr>
          <w:p w14:paraId="2CC906DD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imeti mora CE oznako, </w:t>
            </w:r>
          </w:p>
        </w:tc>
        <w:tc>
          <w:tcPr>
            <w:tcW w:w="2268" w:type="dxa"/>
          </w:tcPr>
          <w:p w14:paraId="371907A1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56468B6F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563F4A" w:rsidRPr="00563F4A" w14:paraId="77CC3638" w14:textId="77777777" w:rsidTr="00F21B6E">
        <w:trPr>
          <w:trHeight w:val="70"/>
        </w:trPr>
        <w:tc>
          <w:tcPr>
            <w:tcW w:w="4531" w:type="dxa"/>
          </w:tcPr>
          <w:p w14:paraId="5CBA65DA" w14:textId="77777777" w:rsidR="00563F4A" w:rsidRPr="00563F4A" w:rsidRDefault="00563F4A" w:rsidP="00563F4A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priloženo izjavo o skladnosti proizvajalca in garancijo</w:t>
            </w:r>
          </w:p>
        </w:tc>
        <w:tc>
          <w:tcPr>
            <w:tcW w:w="2268" w:type="dxa"/>
          </w:tcPr>
          <w:p w14:paraId="75E233C9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60" w:type="dxa"/>
          </w:tcPr>
          <w:p w14:paraId="01E98CD3" w14:textId="77777777" w:rsidR="00563F4A" w:rsidRPr="00563F4A" w:rsidRDefault="00563F4A" w:rsidP="00F21B6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28DFE136" w14:textId="77777777" w:rsidR="00563F4A" w:rsidRPr="00563F4A" w:rsidRDefault="00563F4A" w:rsidP="00C924D2">
      <w:pPr>
        <w:spacing w:after="0" w:line="240" w:lineRule="auto"/>
        <w:rPr>
          <w:rFonts w:ascii="Garamond" w:eastAsia="Times New Roman" w:hAnsi="Garamond" w:cs="Times New Roman"/>
          <w:bCs/>
          <w:kern w:val="0"/>
          <w:u w:val="single"/>
          <w:lang w:eastAsia="sl-SI"/>
          <w14:ligatures w14:val="none"/>
        </w:rPr>
      </w:pPr>
    </w:p>
    <w:p w14:paraId="4A0ED696" w14:textId="77777777" w:rsidR="00563F4A" w:rsidRPr="00563F4A" w:rsidRDefault="00563F4A" w:rsidP="00C924D2">
      <w:pPr>
        <w:spacing w:after="0" w:line="240" w:lineRule="auto"/>
        <w:rPr>
          <w:rFonts w:ascii="Garamond" w:eastAsia="Times New Roman" w:hAnsi="Garamond" w:cs="Times New Roman"/>
          <w:bCs/>
          <w:kern w:val="0"/>
          <w:u w:val="single"/>
          <w:lang w:eastAsia="sl-SI"/>
          <w14:ligatures w14:val="none"/>
        </w:rPr>
      </w:pPr>
    </w:p>
    <w:p w14:paraId="786CFFA9" w14:textId="77777777" w:rsidR="00563F4A" w:rsidRPr="00563F4A" w:rsidRDefault="00563F4A" w:rsidP="00C924D2">
      <w:pPr>
        <w:spacing w:after="0" w:line="240" w:lineRule="auto"/>
        <w:rPr>
          <w:rFonts w:ascii="Garamond" w:eastAsia="Times New Roman" w:hAnsi="Garamond" w:cs="Times New Roman"/>
          <w:bCs/>
          <w:kern w:val="0"/>
          <w:u w:val="single"/>
          <w:lang w:eastAsia="sl-SI"/>
          <w14:ligatures w14:val="none"/>
        </w:rPr>
      </w:pPr>
    </w:p>
    <w:p w14:paraId="6D08D2F1" w14:textId="77777777" w:rsidR="00C924D2" w:rsidRPr="00563F4A" w:rsidRDefault="00C924D2" w:rsidP="00C924D2">
      <w:pPr>
        <w:rPr>
          <w:rFonts w:ascii="Garamond" w:hAnsi="Garamond"/>
          <w:kern w:val="0"/>
          <w14:ligatures w14:val="none"/>
        </w:rPr>
      </w:pPr>
    </w:p>
    <w:p w14:paraId="06916549" w14:textId="77777777" w:rsidR="00C924D2" w:rsidRPr="00563F4A" w:rsidRDefault="00C924D2" w:rsidP="00C924D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12E74D35" w14:textId="77777777" w:rsidR="00C924D2" w:rsidRPr="00563F4A" w:rsidRDefault="00C924D2" w:rsidP="00C924D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4E8999C2" w14:textId="77777777" w:rsidR="00C924D2" w:rsidRPr="00563F4A" w:rsidRDefault="00C924D2" w:rsidP="00C924D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0FDC8777" w14:textId="77777777" w:rsidR="00C924D2" w:rsidRPr="00563F4A" w:rsidRDefault="00C924D2" w:rsidP="00C924D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45877F" w14:textId="77777777" w:rsidR="00C924D2" w:rsidRPr="00563F4A" w:rsidRDefault="00C924D2" w:rsidP="00C924D2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65"/>
      </w:tblGrid>
      <w:tr w:rsidR="00C924D2" w:rsidRPr="00563F4A" w14:paraId="5AB7BACF" w14:textId="77777777" w:rsidTr="007E2834">
        <w:trPr>
          <w:trHeight w:val="277"/>
        </w:trPr>
        <w:tc>
          <w:tcPr>
            <w:tcW w:w="2965" w:type="dxa"/>
          </w:tcPr>
          <w:p w14:paraId="786BCD81" w14:textId="77777777" w:rsidR="00C924D2" w:rsidRPr="00563F4A" w:rsidRDefault="00C924D2" w:rsidP="007E28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5586753C" w14:textId="77777777" w:rsidR="00C924D2" w:rsidRPr="00563F4A" w:rsidRDefault="00C924D2" w:rsidP="00C924D2">
      <w:pPr>
        <w:rPr>
          <w:rFonts w:ascii="Garamond" w:hAnsi="Garamond"/>
        </w:rPr>
      </w:pPr>
    </w:p>
    <w:p w14:paraId="224C5711" w14:textId="77777777" w:rsidR="00C924D2" w:rsidRPr="00563F4A" w:rsidRDefault="00C924D2" w:rsidP="00C924D2">
      <w:pPr>
        <w:rPr>
          <w:rFonts w:ascii="Garamond" w:hAnsi="Garamond"/>
        </w:rPr>
      </w:pPr>
    </w:p>
    <w:p w14:paraId="65B4D99A" w14:textId="77777777" w:rsidR="00C924D2" w:rsidRPr="00563F4A" w:rsidRDefault="00C924D2" w:rsidP="00C924D2">
      <w:pPr>
        <w:rPr>
          <w:rFonts w:ascii="Garamond" w:hAnsi="Garamond"/>
        </w:rPr>
      </w:pPr>
    </w:p>
    <w:p w14:paraId="660CCC26" w14:textId="77777777" w:rsidR="00C924D2" w:rsidRPr="00563F4A" w:rsidRDefault="00C924D2" w:rsidP="00C924D2">
      <w:pPr>
        <w:rPr>
          <w:rFonts w:ascii="Garamond" w:hAnsi="Garamond"/>
        </w:rPr>
      </w:pPr>
    </w:p>
    <w:p w14:paraId="1400BA87" w14:textId="77777777" w:rsidR="00C924D2" w:rsidRPr="00563F4A" w:rsidRDefault="00C924D2" w:rsidP="00C924D2">
      <w:pPr>
        <w:rPr>
          <w:rFonts w:ascii="Garamond" w:hAnsi="Garamond"/>
        </w:rPr>
      </w:pPr>
    </w:p>
    <w:p w14:paraId="7B009605" w14:textId="77777777" w:rsidR="00C924D2" w:rsidRPr="00563F4A" w:rsidRDefault="00C924D2" w:rsidP="00C924D2">
      <w:pPr>
        <w:rPr>
          <w:rFonts w:ascii="Garamond" w:hAnsi="Garamond"/>
        </w:rPr>
      </w:pPr>
    </w:p>
    <w:p w14:paraId="60883ADF" w14:textId="77777777" w:rsidR="00C924D2" w:rsidRPr="00563F4A" w:rsidRDefault="00C924D2" w:rsidP="00C924D2">
      <w:pPr>
        <w:rPr>
          <w:rFonts w:ascii="Garamond" w:hAnsi="Garamond"/>
        </w:rPr>
      </w:pPr>
    </w:p>
    <w:p w14:paraId="112D3BD0" w14:textId="1C001AE2" w:rsidR="0004631B" w:rsidRDefault="0004631B" w:rsidP="0004631B">
      <w:r>
        <w:rPr>
          <w:rFonts w:ascii="Garamond" w:hAnsi="Garamond" w:cs="Arial"/>
          <w:b/>
          <w:kern w:val="0"/>
        </w:rPr>
        <w:t>IZJAVA O UDELEŽBI FIZIČNIH IN PRAVNIH OSEB V LASTNIŠTVU PONUDNIKA OBR-</w:t>
      </w:r>
      <w:r>
        <w:rPr>
          <w:rFonts w:ascii="Garamond" w:hAnsi="Garamond" w:cs="Arial"/>
          <w:b/>
          <w:kern w:val="0"/>
        </w:rPr>
        <w:t>3</w:t>
      </w:r>
    </w:p>
    <w:p w14:paraId="0F5C45F3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v skladu s 6. odstavkom 14. člena Zakona o integriteti in preprečevanju korupcije (ZIntPK-1-UPB2)</w:t>
      </w:r>
    </w:p>
    <w:p w14:paraId="61F43545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70AC8888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ponudniku/podizvajalcu (v nadaljevanju ponudniku):</w:t>
      </w:r>
    </w:p>
    <w:p w14:paraId="25FEBBE6" w14:textId="77777777" w:rsidR="0004631B" w:rsidRDefault="0004631B" w:rsidP="0004631B">
      <w:pPr>
        <w:jc w:val="both"/>
        <w:rPr>
          <w:rFonts w:ascii="Garamond" w:hAnsi="Garamond" w:cs="Arial"/>
          <w:b/>
          <w:kern w:val="0"/>
        </w:rPr>
      </w:pPr>
    </w:p>
    <w:p w14:paraId="387B2F03" w14:textId="77777777" w:rsidR="0004631B" w:rsidRDefault="0004631B" w:rsidP="0004631B">
      <w:pPr>
        <w:jc w:val="both"/>
      </w:pPr>
      <w:r>
        <w:rPr>
          <w:rFonts w:ascii="Garamond" w:hAnsi="Garamond" w:cs="Arial"/>
          <w:b/>
          <w:kern w:val="0"/>
        </w:rPr>
        <w:t>Naziv:</w:t>
      </w:r>
      <w:r>
        <w:rPr>
          <w:rFonts w:ascii="Garamond" w:hAnsi="Garamond" w:cs="Arial"/>
          <w:kern w:val="0"/>
        </w:rPr>
        <w:t xml:space="preserve"> _____________________________________</w:t>
      </w:r>
      <w:r>
        <w:rPr>
          <w:rFonts w:ascii="Garamond" w:hAnsi="Garamond" w:cs="Arial"/>
          <w:b/>
          <w:kern w:val="0"/>
        </w:rPr>
        <w:t xml:space="preserve"> </w:t>
      </w:r>
    </w:p>
    <w:p w14:paraId="68C7525D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Naslov: _____________________________________</w:t>
      </w:r>
    </w:p>
    <w:p w14:paraId="41AFB68A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Matična številka: ________________________________-</w:t>
      </w:r>
    </w:p>
    <w:p w14:paraId="0CFAB689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0939568D" w14:textId="77777777" w:rsidR="0004631B" w:rsidRDefault="0004631B" w:rsidP="0004631B">
      <w:pPr>
        <w:jc w:val="both"/>
      </w:pPr>
      <w:r>
        <w:rPr>
          <w:rFonts w:ascii="Garamond" w:hAnsi="Garamond" w:cs="Arial"/>
          <w:kern w:val="0"/>
        </w:rPr>
        <w:t xml:space="preserve">Zakoniti zastopnik ponudnika __________________________________ v postopku sklenitve pogodbe za evidenčno naročilo </w:t>
      </w:r>
      <w:r>
        <w:rPr>
          <w:rFonts w:ascii="Garamond" w:hAnsi="Garamond" w:cs="Arial"/>
          <w:b/>
          <w:bCs/>
          <w:kern w:val="0"/>
        </w:rPr>
        <w:t>(naziv javnega naročila)</w:t>
      </w:r>
      <w:r>
        <w:rPr>
          <w:rFonts w:ascii="Garamond" w:hAnsi="Garamond" w:cs="Arial"/>
          <w:kern w:val="0"/>
        </w:rPr>
        <w:t xml:space="preserve">_________________  naročniku </w:t>
      </w:r>
      <w:r>
        <w:rPr>
          <w:rFonts w:ascii="Garamond" w:hAnsi="Garamond" w:cs="Arial"/>
          <w:b/>
          <w:kern w:val="0"/>
        </w:rPr>
        <w:t>Splošna bolnišnica Celje</w:t>
      </w:r>
      <w:r>
        <w:rPr>
          <w:rFonts w:ascii="Garamond" w:hAnsi="Garamond" w:cs="Arial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7BA1C36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39D93E47" w14:textId="77777777" w:rsidR="0004631B" w:rsidRDefault="0004631B" w:rsidP="0004631B">
      <w:pPr>
        <w:jc w:val="both"/>
        <w:rPr>
          <w:rFonts w:ascii="Garamond" w:hAnsi="Garamond" w:cs="Arial"/>
          <w:b/>
          <w:kern w:val="0"/>
        </w:rPr>
      </w:pPr>
      <w:r>
        <w:rPr>
          <w:rFonts w:ascii="Garamond" w:hAnsi="Garamond" w:cs="Arial"/>
          <w:b/>
          <w:kern w:val="0"/>
        </w:rPr>
        <w:t>Izjavljam, da je lastniška struktura ponudnika naslednja:</w:t>
      </w:r>
    </w:p>
    <w:p w14:paraId="5E36EA9B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7BD31AB7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6CB4D996" w14:textId="77777777" w:rsidR="0004631B" w:rsidRDefault="0004631B" w:rsidP="0004631B">
      <w:pPr>
        <w:numPr>
          <w:ilvl w:val="0"/>
          <w:numId w:val="8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4631B" w14:paraId="726CC133" w14:textId="77777777" w:rsidTr="00F21B6E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3A1D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7D1E56A7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F4912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69D2E984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4CB6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Delež lastništva ponudnika</w:t>
            </w:r>
          </w:p>
        </w:tc>
      </w:tr>
      <w:tr w:rsidR="0004631B" w14:paraId="0BD4388D" w14:textId="77777777" w:rsidTr="00F21B6E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CAE9F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3F596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3D94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4631B" w14:paraId="4F97875B" w14:textId="77777777" w:rsidTr="00F21B6E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A2E45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FDFC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7C20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4631B" w14:paraId="28DA5B8E" w14:textId="77777777" w:rsidTr="00F21B6E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7C96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847C0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598FA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5BF71AEC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31D0B364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2E7ECD22" w14:textId="77777777" w:rsidR="0004631B" w:rsidRDefault="0004631B" w:rsidP="0004631B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04631B" w14:paraId="11E7F065" w14:textId="77777777" w:rsidTr="00F21B6E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67F8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2BF16E09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71A0C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594F22D6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5BD6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 xml:space="preserve">Delež lastništva ponudnika </w:t>
            </w:r>
          </w:p>
        </w:tc>
      </w:tr>
      <w:tr w:rsidR="0004631B" w14:paraId="24376B29" w14:textId="77777777" w:rsidTr="00F21B6E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0965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0BBB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DECEF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4631B" w14:paraId="23D2DF93" w14:textId="77777777" w:rsidTr="00F21B6E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D1AB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67BCA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D92A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6BD7D088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5167F235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1BC3BE63" w14:textId="77777777" w:rsidR="0004631B" w:rsidRDefault="0004631B" w:rsidP="0004631B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5172"/>
      </w:tblGrid>
      <w:tr w:rsidR="0004631B" w14:paraId="42395E36" w14:textId="77777777" w:rsidTr="00F21B6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9B5B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BF2A" w14:textId="77777777" w:rsidR="0004631B" w:rsidRDefault="0004631B" w:rsidP="00F21B6E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</w:tr>
      <w:tr w:rsidR="0004631B" w14:paraId="38984ABE" w14:textId="77777777" w:rsidTr="00F21B6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210C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A4A0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04631B" w14:paraId="40B30C59" w14:textId="77777777" w:rsidTr="00F21B6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832D7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3773" w14:textId="77777777" w:rsidR="0004631B" w:rsidRDefault="0004631B" w:rsidP="00F21B6E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2FED7671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43E5AB29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</w:p>
    <w:p w14:paraId="5CE42320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 podpisom jamčim za točnost in resničnost podatkov ter se zavedam, da je pogodba v primeru lažne izjave ali neresničnih podatkov o dejstvih v izjavi nična.</w:t>
      </w:r>
    </w:p>
    <w:p w14:paraId="37247DA8" w14:textId="77777777" w:rsidR="0004631B" w:rsidRDefault="0004631B" w:rsidP="0004631B">
      <w:pPr>
        <w:ind w:left="360"/>
        <w:contextualSpacing/>
        <w:jc w:val="both"/>
        <w:rPr>
          <w:rFonts w:ascii="Garamond" w:hAnsi="Garamond" w:cs="Arial"/>
          <w:kern w:val="0"/>
        </w:rPr>
      </w:pPr>
    </w:p>
    <w:p w14:paraId="0DF5799D" w14:textId="77777777" w:rsidR="0004631B" w:rsidRDefault="0004631B" w:rsidP="0004631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Seznanjeni smo, da je naročnik dolžan to izjavo oziroma podatke na njeno zahtevo predložiti Komisiji za preprečevanje korupcije.</w:t>
      </w:r>
    </w:p>
    <w:p w14:paraId="1D473EE0" w14:textId="77777777" w:rsidR="0004631B" w:rsidRDefault="0004631B" w:rsidP="0004631B">
      <w:pPr>
        <w:spacing w:line="360" w:lineRule="auto"/>
        <w:jc w:val="both"/>
        <w:rPr>
          <w:rFonts w:ascii="Garamond" w:hAnsi="Garamond" w:cs="Arial"/>
          <w:kern w:val="0"/>
        </w:rPr>
      </w:pPr>
    </w:p>
    <w:p w14:paraId="5143CBC0" w14:textId="77777777" w:rsidR="0004631B" w:rsidRDefault="0004631B" w:rsidP="0004631B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 xml:space="preserve">Datum:................................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Žig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                      Podpis odgovorne osebe </w:t>
      </w:r>
    </w:p>
    <w:p w14:paraId="30EC5D51" w14:textId="77777777" w:rsidR="0004631B" w:rsidRDefault="0004631B" w:rsidP="0004631B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Kraj:....................................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.......................................   </w:t>
      </w:r>
    </w:p>
    <w:p w14:paraId="76C4BAB9" w14:textId="77777777" w:rsidR="0004631B" w:rsidRDefault="0004631B" w:rsidP="0004631B">
      <w:pPr>
        <w:rPr>
          <w:rFonts w:ascii="Garamond" w:hAnsi="Garamond" w:cs="Arial"/>
          <w:kern w:val="0"/>
        </w:rPr>
      </w:pPr>
    </w:p>
    <w:p w14:paraId="743C444A" w14:textId="77777777" w:rsidR="0004631B" w:rsidRDefault="0004631B" w:rsidP="0004631B">
      <w:pPr>
        <w:rPr>
          <w:rFonts w:ascii="Garamond" w:hAnsi="Garamond"/>
          <w:kern w:val="0"/>
        </w:rPr>
      </w:pPr>
    </w:p>
    <w:p w14:paraId="4714B91A" w14:textId="77777777" w:rsidR="0004631B" w:rsidRDefault="0004631B" w:rsidP="0004631B">
      <w:pPr>
        <w:rPr>
          <w:rFonts w:ascii="Garamond" w:hAnsi="Garamond"/>
          <w:kern w:val="0"/>
        </w:rPr>
      </w:pPr>
    </w:p>
    <w:p w14:paraId="010DFBC8" w14:textId="77777777" w:rsidR="0004631B" w:rsidRDefault="0004631B" w:rsidP="0004631B">
      <w:pPr>
        <w:rPr>
          <w:kern w:val="0"/>
        </w:rPr>
      </w:pPr>
    </w:p>
    <w:p w14:paraId="1080D943" w14:textId="77777777" w:rsidR="0004631B" w:rsidRDefault="0004631B" w:rsidP="0004631B">
      <w:pPr>
        <w:rPr>
          <w:kern w:val="0"/>
        </w:rPr>
      </w:pPr>
    </w:p>
    <w:p w14:paraId="3A1B9C42" w14:textId="77777777" w:rsidR="0004631B" w:rsidRDefault="0004631B" w:rsidP="0004631B"/>
    <w:p w14:paraId="504668CE" w14:textId="77777777" w:rsidR="0004631B" w:rsidRDefault="0004631B" w:rsidP="0004631B"/>
    <w:p w14:paraId="65475CFE" w14:textId="77777777" w:rsidR="00C924D2" w:rsidRPr="00563F4A" w:rsidRDefault="00C924D2" w:rsidP="00C924D2">
      <w:pPr>
        <w:rPr>
          <w:rFonts w:ascii="Garamond" w:hAnsi="Garamond"/>
        </w:rPr>
      </w:pPr>
    </w:p>
    <w:p w14:paraId="7DC77042" w14:textId="77777777" w:rsidR="00C924D2" w:rsidRPr="00563F4A" w:rsidRDefault="00C924D2" w:rsidP="00C924D2">
      <w:pPr>
        <w:rPr>
          <w:rFonts w:ascii="Garamond" w:hAnsi="Garamond"/>
        </w:rPr>
      </w:pPr>
    </w:p>
    <w:p w14:paraId="672A9B12" w14:textId="77777777" w:rsidR="00C924D2" w:rsidRPr="00563F4A" w:rsidRDefault="00C924D2" w:rsidP="00C924D2">
      <w:pPr>
        <w:rPr>
          <w:rFonts w:ascii="Garamond" w:hAnsi="Garamond"/>
        </w:rPr>
      </w:pPr>
    </w:p>
    <w:p w14:paraId="699336A2" w14:textId="77777777" w:rsidR="003009E7" w:rsidRPr="00563F4A" w:rsidRDefault="003009E7">
      <w:pPr>
        <w:rPr>
          <w:rFonts w:ascii="Garamond" w:hAnsi="Garamond"/>
        </w:rPr>
      </w:pPr>
    </w:p>
    <w:sectPr w:rsidR="003009E7" w:rsidRPr="00563F4A" w:rsidSect="00C924D2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3B114" w14:textId="77777777" w:rsidR="000354ED" w:rsidRDefault="000354ED">
      <w:pPr>
        <w:spacing w:after="0" w:line="240" w:lineRule="auto"/>
      </w:pPr>
      <w:r>
        <w:separator/>
      </w:r>
    </w:p>
  </w:endnote>
  <w:endnote w:type="continuationSeparator" w:id="0">
    <w:p w14:paraId="0B3392A7" w14:textId="77777777" w:rsidR="000354ED" w:rsidRDefault="0003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408C" w14:textId="77777777" w:rsidR="000354ED" w:rsidRDefault="000354ED">
    <w:pPr>
      <w:pStyle w:val="Noga"/>
      <w:jc w:val="center"/>
    </w:pPr>
  </w:p>
  <w:p w14:paraId="1DA7EEA3" w14:textId="77777777" w:rsidR="000354ED" w:rsidRDefault="000354E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E7AAA65" w14:textId="77777777" w:rsidR="000354ED" w:rsidRDefault="000354ED">
    <w:pPr>
      <w:pStyle w:val="Noga"/>
      <w:jc w:val="center"/>
    </w:pPr>
  </w:p>
  <w:p w14:paraId="52E7D3F6" w14:textId="77777777" w:rsidR="000354ED" w:rsidRDefault="000354ED">
    <w:pPr>
      <w:pStyle w:val="Noga"/>
      <w:jc w:val="center"/>
    </w:pPr>
  </w:p>
  <w:p w14:paraId="22BB5418" w14:textId="77777777" w:rsidR="000354ED" w:rsidRDefault="000354E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7CE40" w14:textId="77777777" w:rsidR="000354ED" w:rsidRDefault="000354ED">
    <w:pPr>
      <w:pStyle w:val="Noga"/>
      <w:jc w:val="center"/>
      <w:rPr>
        <w:rFonts w:ascii="Arial" w:hAnsi="Arial"/>
        <w:sz w:val="16"/>
      </w:rPr>
    </w:pPr>
  </w:p>
  <w:p w14:paraId="49E02F43" w14:textId="77777777" w:rsidR="000354ED" w:rsidRDefault="000354ED">
    <w:pPr>
      <w:pStyle w:val="Noga"/>
      <w:jc w:val="center"/>
      <w:rPr>
        <w:rFonts w:ascii="Arial" w:hAnsi="Arial"/>
        <w:sz w:val="16"/>
      </w:rPr>
    </w:pPr>
  </w:p>
  <w:p w14:paraId="3881F827" w14:textId="77777777" w:rsidR="000354ED" w:rsidRDefault="000354E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5CC28" w14:textId="77777777" w:rsidR="000354ED" w:rsidRDefault="000354ED">
    <w:pPr>
      <w:pStyle w:val="Noga"/>
      <w:jc w:val="center"/>
    </w:pPr>
  </w:p>
  <w:p w14:paraId="22E5EE27" w14:textId="77777777" w:rsidR="000354ED" w:rsidRDefault="000354ED">
    <w:pPr>
      <w:pStyle w:val="Noga"/>
      <w:jc w:val="center"/>
    </w:pPr>
  </w:p>
  <w:p w14:paraId="69EE1CEA" w14:textId="77777777" w:rsidR="000354ED" w:rsidRDefault="000354ED">
    <w:pPr>
      <w:pStyle w:val="Noga"/>
      <w:jc w:val="center"/>
    </w:pPr>
  </w:p>
  <w:p w14:paraId="6ED83989" w14:textId="77777777" w:rsidR="000354ED" w:rsidRDefault="000354E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D35B5" w14:textId="77777777" w:rsidR="000354ED" w:rsidRDefault="000354ED">
    <w:pPr>
      <w:pStyle w:val="Noga"/>
      <w:jc w:val="center"/>
      <w:rPr>
        <w:rFonts w:ascii="Arial" w:hAnsi="Arial"/>
        <w:sz w:val="16"/>
      </w:rPr>
    </w:pPr>
  </w:p>
  <w:p w14:paraId="4A2223AA" w14:textId="77777777" w:rsidR="000354ED" w:rsidRDefault="000354ED">
    <w:pPr>
      <w:pStyle w:val="Noga"/>
      <w:jc w:val="center"/>
      <w:rPr>
        <w:rFonts w:ascii="Arial" w:hAnsi="Arial"/>
        <w:sz w:val="16"/>
      </w:rPr>
    </w:pPr>
  </w:p>
  <w:p w14:paraId="1ABF1278" w14:textId="77777777" w:rsidR="000354ED" w:rsidRDefault="000354E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476D9" w14:textId="77777777" w:rsidR="000354ED" w:rsidRDefault="000354ED">
      <w:pPr>
        <w:spacing w:after="0" w:line="240" w:lineRule="auto"/>
      </w:pPr>
      <w:r>
        <w:separator/>
      </w:r>
    </w:p>
  </w:footnote>
  <w:footnote w:type="continuationSeparator" w:id="0">
    <w:p w14:paraId="1650CBD9" w14:textId="77777777" w:rsidR="000354ED" w:rsidRDefault="0003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CE5B" w14:textId="77777777" w:rsidR="000354ED" w:rsidRDefault="000354E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F4287" wp14:editId="5E97DDE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59245478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5634D0C" w14:textId="77777777" w:rsidR="000354ED" w:rsidRDefault="000354E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AF428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05634D0C" w14:textId="77777777" w:rsidR="000354ED" w:rsidRDefault="000354E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F2231DA" w14:textId="77777777" w:rsidR="000354ED" w:rsidRDefault="000354ED">
    <w:pPr>
      <w:pStyle w:val="Noga"/>
      <w:jc w:val="center"/>
      <w:rPr>
        <w:rFonts w:ascii="Arial" w:hAnsi="Arial"/>
        <w:sz w:val="16"/>
      </w:rPr>
    </w:pPr>
  </w:p>
  <w:p w14:paraId="5DDF6C42" w14:textId="77777777" w:rsidR="000354ED" w:rsidRDefault="000354E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1F693" w14:textId="77777777" w:rsidR="000354ED" w:rsidRDefault="000354ED">
    <w:pPr>
      <w:pStyle w:val="Noga"/>
      <w:jc w:val="center"/>
      <w:rPr>
        <w:rFonts w:ascii="Arial" w:hAnsi="Arial"/>
        <w:sz w:val="16"/>
      </w:rPr>
    </w:pPr>
  </w:p>
  <w:p w14:paraId="079D124A" w14:textId="77777777" w:rsidR="000354ED" w:rsidRDefault="000354E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1475771A"/>
    <w:multiLevelType w:val="multilevel"/>
    <w:tmpl w:val="C8B0993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E817BB8"/>
    <w:multiLevelType w:val="hybridMultilevel"/>
    <w:tmpl w:val="8E605C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7131293"/>
    <w:multiLevelType w:val="multilevel"/>
    <w:tmpl w:val="77FC5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7" w15:restartNumberingAfterBreak="0">
    <w:nsid w:val="7DF0337A"/>
    <w:multiLevelType w:val="hybridMultilevel"/>
    <w:tmpl w:val="8E605C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1452">
    <w:abstractNumId w:val="3"/>
  </w:num>
  <w:num w:numId="2" w16cid:durableId="267393632">
    <w:abstractNumId w:val="5"/>
  </w:num>
  <w:num w:numId="3" w16cid:durableId="840389174">
    <w:abstractNumId w:val="1"/>
  </w:num>
  <w:num w:numId="4" w16cid:durableId="1697383601">
    <w:abstractNumId w:val="0"/>
  </w:num>
  <w:num w:numId="5" w16cid:durableId="667564983">
    <w:abstractNumId w:val="4"/>
  </w:num>
  <w:num w:numId="6" w16cid:durableId="146433582">
    <w:abstractNumId w:val="7"/>
  </w:num>
  <w:num w:numId="7" w16cid:durableId="1892644824">
    <w:abstractNumId w:val="6"/>
  </w:num>
  <w:num w:numId="8" w16cid:durableId="2098094504">
    <w:abstractNumId w:val="6"/>
    <w:lvlOverride w:ilvl="0">
      <w:startOverride w:val="1"/>
    </w:lvlOverride>
  </w:num>
  <w:num w:numId="9" w16cid:durableId="1574966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D2"/>
    <w:rsid w:val="000354ED"/>
    <w:rsid w:val="0004631B"/>
    <w:rsid w:val="001D796E"/>
    <w:rsid w:val="001F264A"/>
    <w:rsid w:val="003009E7"/>
    <w:rsid w:val="003E3AA7"/>
    <w:rsid w:val="00456063"/>
    <w:rsid w:val="00563F4A"/>
    <w:rsid w:val="00C924D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BEC0"/>
  <w15:chartTrackingRefBased/>
  <w15:docId w15:val="{4D2354C5-4657-4A63-8E80-9263A289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924D2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C92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92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92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92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92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92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92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92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92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92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92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92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924D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924D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924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924D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924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924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92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92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92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92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92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924D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924D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924D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92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924D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924D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nhideWhenUsed/>
    <w:rsid w:val="00C92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924D2"/>
    <w:rPr>
      <w:kern w:val="2"/>
      <w14:ligatures w14:val="standardContextual"/>
    </w:rPr>
  </w:style>
  <w:style w:type="paragraph" w:styleId="Glava">
    <w:name w:val="header"/>
    <w:basedOn w:val="Navaden"/>
    <w:link w:val="GlavaZnak"/>
    <w:unhideWhenUsed/>
    <w:rsid w:val="00C92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C924D2"/>
    <w:rPr>
      <w:kern w:val="2"/>
      <w14:ligatures w14:val="standardContextual"/>
    </w:rPr>
  </w:style>
  <w:style w:type="character" w:styleId="Hiperpovezava">
    <w:name w:val="Hyperlink"/>
    <w:basedOn w:val="Privzetapisavaodstavka"/>
    <w:rsid w:val="0004631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2026-05-07T12:51:00Z</dcterms:created>
  <dcterms:modified xsi:type="dcterms:W3CDTF">2026-05-08T11:32:00Z</dcterms:modified>
</cp:coreProperties>
</file>